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B9" w:rsidRPr="007938D7" w:rsidRDefault="002850B9" w:rsidP="002850B9">
      <w:pPr>
        <w:jc w:val="center"/>
        <w:rPr>
          <w:rFonts w:ascii="Times New Roman" w:hAnsi="Times New Roman"/>
          <w:sz w:val="24"/>
          <w:szCs w:val="24"/>
          <w:lang w:val="bg-BG"/>
        </w:rPr>
      </w:pPr>
      <w:r w:rsidRPr="007938D7">
        <w:rPr>
          <w:rFonts w:ascii="Times New Roman" w:hAnsi="Times New Roman"/>
          <w:b/>
          <w:sz w:val="24"/>
          <w:szCs w:val="24"/>
          <w:u w:val="single"/>
          <w:lang w:val="bg-BG"/>
        </w:rPr>
        <w:t>„ЕКО МЕДЕТ”ЕООД, гр. Панагюрище, тел/факс: 0357/64030, адрес за кореспонденция: гр. Панагюрище - 4500, ул. „Г. Бенковски” № 7, П.К. № 22</w:t>
      </w:r>
    </w:p>
    <w:p w:rsidR="001542FE" w:rsidRPr="007938D7" w:rsidRDefault="001542FE" w:rsidP="001542FE">
      <w:pPr>
        <w:spacing w:line="245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BA71EC" w:rsidRPr="007938D7" w:rsidRDefault="00BA71EC" w:rsidP="001542FE">
      <w:pPr>
        <w:spacing w:line="245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1542FE" w:rsidRPr="007938D7" w:rsidRDefault="007938D7" w:rsidP="001542FE">
      <w:pPr>
        <w:pStyle w:val="Heading2"/>
        <w:spacing w:line="245" w:lineRule="auto"/>
        <w:rPr>
          <w:sz w:val="30"/>
        </w:rPr>
      </w:pPr>
      <w:r w:rsidRPr="007938D7">
        <w:rPr>
          <w:sz w:val="30"/>
        </w:rPr>
        <w:t>Р Е Ш Е Н И Е</w:t>
      </w:r>
    </w:p>
    <w:p w:rsidR="007938D7" w:rsidRPr="007938D7" w:rsidRDefault="007938D7" w:rsidP="007938D7">
      <w:pPr>
        <w:rPr>
          <w:lang w:val="bg-BG"/>
        </w:rPr>
      </w:pPr>
    </w:p>
    <w:p w:rsidR="001542FE" w:rsidRPr="007938D7" w:rsidRDefault="001542FE" w:rsidP="001542FE">
      <w:pPr>
        <w:rPr>
          <w:sz w:val="4"/>
          <w:lang w:val="bg-BG"/>
        </w:rPr>
      </w:pPr>
    </w:p>
    <w:p w:rsidR="001542FE" w:rsidRPr="007938D7" w:rsidRDefault="001542FE" w:rsidP="001542FE">
      <w:pPr>
        <w:spacing w:line="245" w:lineRule="auto"/>
        <w:rPr>
          <w:rFonts w:ascii="Times New Roman" w:hAnsi="Times New Roman"/>
          <w:b/>
          <w:sz w:val="6"/>
          <w:lang w:val="bg-BG"/>
        </w:rPr>
      </w:pPr>
    </w:p>
    <w:p w:rsidR="00DF486B" w:rsidRPr="007938D7" w:rsidRDefault="006C6451" w:rsidP="00FA26FA">
      <w:pPr>
        <w:spacing w:line="245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938D7">
        <w:rPr>
          <w:rFonts w:ascii="Times New Roman" w:hAnsi="Times New Roman"/>
          <w:b/>
          <w:sz w:val="24"/>
          <w:szCs w:val="24"/>
          <w:lang w:val="bg-BG"/>
        </w:rPr>
        <w:t>№</w:t>
      </w:r>
      <w:r w:rsidR="000330A0" w:rsidRPr="007938D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34DA9">
        <w:rPr>
          <w:rFonts w:ascii="Times New Roman" w:hAnsi="Times New Roman"/>
          <w:b/>
          <w:sz w:val="24"/>
          <w:szCs w:val="24"/>
          <w:lang w:val="en-US"/>
        </w:rPr>
        <w:t>3</w:t>
      </w:r>
      <w:r w:rsidR="007938D7" w:rsidRPr="007938D7">
        <w:rPr>
          <w:rFonts w:ascii="Times New Roman" w:hAnsi="Times New Roman"/>
          <w:b/>
          <w:sz w:val="24"/>
          <w:szCs w:val="24"/>
          <w:lang w:val="bg-BG"/>
        </w:rPr>
        <w:t xml:space="preserve">/ </w:t>
      </w:r>
      <w:r w:rsidR="00A34DA9">
        <w:rPr>
          <w:rFonts w:ascii="Times New Roman" w:hAnsi="Times New Roman"/>
          <w:b/>
          <w:sz w:val="24"/>
          <w:szCs w:val="24"/>
          <w:lang w:val="en-US"/>
        </w:rPr>
        <w:t>26</w:t>
      </w:r>
      <w:r w:rsidR="00A34DA9">
        <w:rPr>
          <w:rFonts w:ascii="Times New Roman" w:hAnsi="Times New Roman"/>
          <w:b/>
          <w:sz w:val="24"/>
          <w:szCs w:val="24"/>
          <w:lang w:val="bg-BG"/>
        </w:rPr>
        <w:t>.</w:t>
      </w:r>
      <w:r w:rsidR="00A34DA9">
        <w:rPr>
          <w:rFonts w:ascii="Times New Roman" w:hAnsi="Times New Roman"/>
          <w:b/>
          <w:sz w:val="24"/>
          <w:szCs w:val="24"/>
          <w:lang w:val="en-US"/>
        </w:rPr>
        <w:t>04</w:t>
      </w:r>
      <w:r w:rsidR="00A34DA9">
        <w:rPr>
          <w:rFonts w:ascii="Times New Roman" w:hAnsi="Times New Roman"/>
          <w:b/>
          <w:sz w:val="24"/>
          <w:szCs w:val="24"/>
          <w:lang w:val="bg-BG"/>
        </w:rPr>
        <w:t>.201</w:t>
      </w:r>
      <w:r w:rsidR="00A34DA9">
        <w:rPr>
          <w:rFonts w:ascii="Times New Roman" w:hAnsi="Times New Roman"/>
          <w:b/>
          <w:sz w:val="24"/>
          <w:szCs w:val="24"/>
          <w:lang w:val="en-US"/>
        </w:rPr>
        <w:t>6</w:t>
      </w:r>
      <w:r w:rsidR="0037350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901DE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E74819" w:rsidRPr="007938D7" w:rsidRDefault="00E74819" w:rsidP="00FA26FA">
      <w:pPr>
        <w:spacing w:line="245" w:lineRule="auto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25AC6" w:rsidRPr="00A34DA9" w:rsidRDefault="00325AC6" w:rsidP="00A34DA9">
      <w:pPr>
        <w:ind w:firstLine="709"/>
        <w:jc w:val="both"/>
        <w:rPr>
          <w:b/>
          <w:i/>
          <w:sz w:val="24"/>
          <w:szCs w:val="24"/>
          <w:lang w:val="bg-BG"/>
        </w:rPr>
      </w:pPr>
      <w:r w:rsidRPr="007938D7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967E00" w:rsidRPr="007938D7">
        <w:rPr>
          <w:rFonts w:ascii="Times New Roman" w:hAnsi="Times New Roman"/>
          <w:sz w:val="24"/>
          <w:szCs w:val="24"/>
          <w:lang w:val="bg-BG"/>
        </w:rPr>
        <w:t xml:space="preserve">основание чл. </w:t>
      </w:r>
      <w:r w:rsidR="007938D7" w:rsidRPr="007938D7">
        <w:rPr>
          <w:rFonts w:ascii="Times New Roman" w:hAnsi="Times New Roman"/>
          <w:sz w:val="24"/>
          <w:szCs w:val="24"/>
          <w:lang w:val="bg-BG"/>
        </w:rPr>
        <w:t>73, ал.1 и ал.2 от</w:t>
      </w:r>
      <w:r w:rsidRPr="007938D7">
        <w:rPr>
          <w:rFonts w:ascii="Times New Roman" w:hAnsi="Times New Roman"/>
          <w:sz w:val="24"/>
          <w:szCs w:val="24"/>
          <w:lang w:val="bg-BG"/>
        </w:rPr>
        <w:t xml:space="preserve"> Закона за обществените поръчки</w:t>
      </w:r>
      <w:r w:rsidR="007938D7">
        <w:rPr>
          <w:rFonts w:ascii="Times New Roman" w:hAnsi="Times New Roman"/>
          <w:sz w:val="24"/>
          <w:szCs w:val="24"/>
          <w:lang w:val="bg-BG"/>
        </w:rPr>
        <w:t>, във връзка с обявена открита процедура</w:t>
      </w:r>
      <w:r w:rsidRPr="007938D7">
        <w:rPr>
          <w:rFonts w:ascii="Times New Roman" w:hAnsi="Times New Roman"/>
          <w:sz w:val="24"/>
          <w:szCs w:val="24"/>
          <w:lang w:val="bg-BG"/>
        </w:rPr>
        <w:t xml:space="preserve"> за възлагане на обществена поръчка по ЗОП, с предмет:</w:t>
      </w:r>
      <w:r w:rsidR="004017E9" w:rsidRPr="007938D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4DA9" w:rsidRPr="009B690C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val="bg-BG"/>
        </w:rPr>
        <w:t>"Мониторинг и поддръжка на хвостохранилище „Маджарово 1" и „Временно хвостохранилище”,</w:t>
      </w:r>
      <w:r w:rsidR="00A34DA9">
        <w:rPr>
          <w:b/>
          <w:color w:val="000000"/>
          <w:sz w:val="24"/>
          <w:szCs w:val="24"/>
          <w:shd w:val="clear" w:color="auto" w:fill="FFFFFF"/>
          <w:lang w:val="bg-BG"/>
        </w:rPr>
        <w:t xml:space="preserve"> </w:t>
      </w:r>
      <w:r w:rsidRPr="007938D7">
        <w:rPr>
          <w:rFonts w:ascii="Times New Roman" w:hAnsi="Times New Roman"/>
          <w:sz w:val="24"/>
          <w:szCs w:val="24"/>
          <w:lang w:val="bg-BG"/>
        </w:rPr>
        <w:t xml:space="preserve">открита с Решение </w:t>
      </w:r>
      <w:r w:rsidR="00A34DA9">
        <w:rPr>
          <w:sz w:val="24"/>
          <w:lang w:val="bg-BG"/>
        </w:rPr>
        <w:t xml:space="preserve">№ </w:t>
      </w:r>
      <w:r w:rsidR="00A34DA9" w:rsidRPr="009B690C">
        <w:rPr>
          <w:rFonts w:ascii="Times New Roman" w:hAnsi="Times New Roman"/>
          <w:sz w:val="24"/>
          <w:lang w:val="bg-BG"/>
        </w:rPr>
        <w:t>1</w:t>
      </w:r>
      <w:r w:rsidR="00A34DA9" w:rsidRPr="009B690C">
        <w:rPr>
          <w:rFonts w:ascii="Times New Roman" w:hAnsi="Times New Roman"/>
          <w:color w:val="000000"/>
          <w:sz w:val="24"/>
          <w:szCs w:val="24"/>
          <w:shd w:val="clear" w:color="auto" w:fill="FFFFFF"/>
          <w:lang w:val="bg-BG"/>
        </w:rPr>
        <w:t xml:space="preserve"> от 16.03.2016</w:t>
      </w:r>
      <w:r w:rsidR="00A34DA9" w:rsidRPr="009B690C">
        <w:rPr>
          <w:rFonts w:ascii="Times New Roman" w:hAnsi="Times New Roman"/>
          <w:sz w:val="24"/>
          <w:lang w:val="bg-BG"/>
        </w:rPr>
        <w:t>г</w:t>
      </w:r>
      <w:r w:rsidR="00A34DA9" w:rsidRPr="00505FC6">
        <w:rPr>
          <w:sz w:val="24"/>
          <w:lang w:val="bg-BG"/>
        </w:rPr>
        <w:t>.</w:t>
      </w:r>
      <w:r w:rsidRPr="007938D7">
        <w:rPr>
          <w:rFonts w:ascii="Times New Roman" w:hAnsi="Times New Roman"/>
          <w:sz w:val="24"/>
          <w:szCs w:val="24"/>
          <w:lang w:val="bg-BG"/>
        </w:rPr>
        <w:t xml:space="preserve"> на Управителя на „ЕКО МЕДЕТ” ЕООД, град Панагюрище, със седалище и адрес на управление: гр.Панагюрище, п.к.4500, ул. „</w:t>
      </w:r>
      <w:r w:rsidR="004017E9" w:rsidRPr="007938D7">
        <w:rPr>
          <w:rFonts w:ascii="Times New Roman" w:hAnsi="Times New Roman"/>
          <w:sz w:val="24"/>
          <w:szCs w:val="24"/>
          <w:lang w:val="bg-BG"/>
        </w:rPr>
        <w:t>Георги Бенковски” № 7, етаж 2</w:t>
      </w:r>
      <w:r w:rsidRPr="007938D7">
        <w:rPr>
          <w:rFonts w:ascii="Times New Roman" w:hAnsi="Times New Roman"/>
          <w:sz w:val="24"/>
          <w:szCs w:val="24"/>
          <w:lang w:val="bg-BG"/>
        </w:rPr>
        <w:t xml:space="preserve"> и публикувана на електронната страница на Агенция за обществени поръчки като преписка </w:t>
      </w:r>
      <w:r w:rsidRPr="007938D7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9B690C">
        <w:rPr>
          <w:rFonts w:ascii="Times New Roman" w:hAnsi="Times New Roman"/>
          <w:b/>
          <w:sz w:val="24"/>
          <w:szCs w:val="24"/>
          <w:lang w:val="bg-BG"/>
        </w:rPr>
        <w:t>00896-2016</w:t>
      </w:r>
      <w:r w:rsidR="004017E9" w:rsidRPr="007938D7">
        <w:rPr>
          <w:rFonts w:ascii="Times New Roman" w:hAnsi="Times New Roman"/>
          <w:b/>
          <w:sz w:val="24"/>
          <w:szCs w:val="24"/>
          <w:lang w:val="bg-BG"/>
        </w:rPr>
        <w:t>-000</w:t>
      </w:r>
      <w:r w:rsidR="009B690C">
        <w:rPr>
          <w:rFonts w:ascii="Times New Roman" w:hAnsi="Times New Roman"/>
          <w:b/>
          <w:sz w:val="24"/>
          <w:szCs w:val="24"/>
          <w:lang w:val="bg-BG"/>
        </w:rPr>
        <w:t>1</w:t>
      </w:r>
      <w:r w:rsidR="00C21251" w:rsidRPr="007938D7">
        <w:rPr>
          <w:rFonts w:ascii="Times New Roman" w:hAnsi="Times New Roman"/>
          <w:sz w:val="24"/>
          <w:szCs w:val="24"/>
          <w:lang w:val="bg-BG"/>
        </w:rPr>
        <w:t>,</w:t>
      </w:r>
      <w:r w:rsidR="007938D7">
        <w:rPr>
          <w:rFonts w:ascii="Times New Roman" w:hAnsi="Times New Roman"/>
          <w:sz w:val="24"/>
          <w:szCs w:val="24"/>
          <w:lang w:val="bg-BG"/>
        </w:rPr>
        <w:t xml:space="preserve"> след като се запознах с </w:t>
      </w:r>
      <w:r w:rsidR="0014463B">
        <w:rPr>
          <w:rFonts w:ascii="Times New Roman" w:hAnsi="Times New Roman"/>
          <w:sz w:val="24"/>
          <w:szCs w:val="24"/>
          <w:lang w:val="bg-BG"/>
        </w:rPr>
        <w:t>цялата</w:t>
      </w:r>
      <w:r w:rsidR="007938D7">
        <w:rPr>
          <w:rFonts w:ascii="Times New Roman" w:hAnsi="Times New Roman"/>
          <w:sz w:val="24"/>
          <w:szCs w:val="24"/>
          <w:lang w:val="bg-BG"/>
        </w:rPr>
        <w:t xml:space="preserve"> образувана преписка по процедурата и с представените ми Протокол №1 от</w:t>
      </w:r>
      <w:r w:rsidR="007D30F7">
        <w:rPr>
          <w:rFonts w:ascii="Times New Roman" w:hAnsi="Times New Roman"/>
          <w:sz w:val="24"/>
          <w:szCs w:val="24"/>
          <w:lang w:val="bg-BG"/>
        </w:rPr>
        <w:t xml:space="preserve"> 14</w:t>
      </w:r>
      <w:r w:rsidR="009B690C">
        <w:rPr>
          <w:rFonts w:ascii="Times New Roman" w:hAnsi="Times New Roman"/>
          <w:sz w:val="24"/>
          <w:szCs w:val="24"/>
          <w:lang w:val="bg-BG"/>
        </w:rPr>
        <w:t>.04.2016</w:t>
      </w:r>
      <w:r w:rsidR="007D30F7">
        <w:rPr>
          <w:rFonts w:ascii="Times New Roman" w:hAnsi="Times New Roman"/>
          <w:sz w:val="24"/>
          <w:szCs w:val="24"/>
          <w:lang w:val="bg-BG"/>
        </w:rPr>
        <w:t xml:space="preserve"> г. и  Протокол №2 от 22</w:t>
      </w:r>
      <w:r w:rsidR="009B690C">
        <w:rPr>
          <w:rFonts w:ascii="Times New Roman" w:hAnsi="Times New Roman"/>
          <w:sz w:val="24"/>
          <w:szCs w:val="24"/>
          <w:lang w:val="bg-BG"/>
        </w:rPr>
        <w:t>.04.2016</w:t>
      </w:r>
      <w:r w:rsidR="007D30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938D7">
        <w:rPr>
          <w:rFonts w:ascii="Times New Roman" w:hAnsi="Times New Roman"/>
          <w:sz w:val="24"/>
          <w:szCs w:val="24"/>
          <w:lang w:val="bg-BG"/>
        </w:rPr>
        <w:t>г. на Комисията по разглеждане, оценка и класиране на офертите, постъпили по процедурата, назначена със Заповед №</w:t>
      </w:r>
      <w:r w:rsidR="009B690C">
        <w:rPr>
          <w:rFonts w:ascii="Times New Roman" w:hAnsi="Times New Roman"/>
          <w:sz w:val="24"/>
          <w:szCs w:val="24"/>
          <w:lang w:val="bg-BG"/>
        </w:rPr>
        <w:t xml:space="preserve">13/14.04.2016г. </w:t>
      </w:r>
      <w:r w:rsidR="007938D7">
        <w:rPr>
          <w:rFonts w:ascii="Times New Roman" w:hAnsi="Times New Roman"/>
          <w:sz w:val="24"/>
          <w:szCs w:val="24"/>
          <w:lang w:val="bg-BG"/>
        </w:rPr>
        <w:t xml:space="preserve"> на Възложителя,</w:t>
      </w:r>
    </w:p>
    <w:p w:rsidR="007938D7" w:rsidRDefault="007938D7" w:rsidP="007938D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938D7" w:rsidRDefault="007938D7" w:rsidP="007938D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938D7" w:rsidRPr="007938D7" w:rsidRDefault="007938D7" w:rsidP="007938D7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7938D7">
        <w:rPr>
          <w:rFonts w:ascii="Times New Roman" w:hAnsi="Times New Roman"/>
          <w:b/>
          <w:sz w:val="28"/>
          <w:szCs w:val="28"/>
          <w:lang w:val="bg-BG"/>
        </w:rPr>
        <w:t>Р Е Ш И Х:</w:t>
      </w:r>
    </w:p>
    <w:p w:rsidR="007938D7" w:rsidRDefault="007938D7" w:rsidP="007938D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938D7" w:rsidRDefault="007938D7" w:rsidP="007938D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7938D7" w:rsidRPr="007938D7" w:rsidRDefault="007938D7" w:rsidP="007938D7">
      <w:pPr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7938D7">
        <w:rPr>
          <w:rFonts w:ascii="Times New Roman" w:hAnsi="Times New Roman"/>
          <w:b/>
          <w:sz w:val="24"/>
          <w:szCs w:val="24"/>
          <w:lang w:val="bg-BG"/>
        </w:rPr>
        <w:t>Обявявам класирането</w:t>
      </w:r>
      <w:r w:rsidRPr="007938D7">
        <w:rPr>
          <w:rFonts w:ascii="Times New Roman" w:hAnsi="Times New Roman"/>
          <w:sz w:val="24"/>
          <w:szCs w:val="24"/>
          <w:lang w:val="bg-BG"/>
        </w:rPr>
        <w:t xml:space="preserve"> на участниците, съгласно обявения критерий за оценка „Най-ниска цена“, както следва:</w:t>
      </w:r>
    </w:p>
    <w:p w:rsidR="007938D7" w:rsidRPr="007938D7" w:rsidRDefault="007938D7" w:rsidP="007938D7">
      <w:pPr>
        <w:ind w:left="993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24C79" w:rsidRPr="00524C79" w:rsidRDefault="007938D7" w:rsidP="00524C79">
      <w:pPr>
        <w:ind w:firstLine="706"/>
        <w:jc w:val="both"/>
        <w:rPr>
          <w:rFonts w:ascii="Times New Roman" w:hAnsi="Times New Roman"/>
          <w:b/>
          <w:iCs/>
          <w:lang w:val="bg-BG"/>
        </w:rPr>
      </w:pPr>
      <w:r w:rsidRPr="007938D7">
        <w:rPr>
          <w:rFonts w:ascii="Times New Roman" w:hAnsi="Times New Roman"/>
          <w:b/>
          <w:sz w:val="24"/>
          <w:szCs w:val="24"/>
          <w:lang w:val="bg-BG"/>
        </w:rPr>
        <w:t>Първо място:</w:t>
      </w:r>
      <w:r w:rsidRPr="00524C7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B690C" w:rsidRPr="00524C79">
        <w:rPr>
          <w:rFonts w:ascii="Times New Roman" w:hAnsi="Times New Roman"/>
          <w:b/>
          <w:sz w:val="24"/>
          <w:szCs w:val="24"/>
          <w:lang w:val="bg-BG"/>
        </w:rPr>
        <w:t>„Солитех” АД</w:t>
      </w:r>
      <w:r w:rsidR="00524C79" w:rsidRPr="00524C79">
        <w:rPr>
          <w:rFonts w:ascii="Times New Roman" w:hAnsi="Times New Roman"/>
          <w:b/>
          <w:sz w:val="24"/>
          <w:szCs w:val="24"/>
          <w:lang w:val="bg-BG"/>
        </w:rPr>
        <w:t>,</w:t>
      </w:r>
      <w:r w:rsidR="009B690C" w:rsidRPr="00524C7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938D7">
        <w:rPr>
          <w:rFonts w:ascii="Times New Roman" w:hAnsi="Times New Roman"/>
          <w:b/>
          <w:sz w:val="24"/>
          <w:szCs w:val="24"/>
          <w:lang w:val="bg-BG"/>
        </w:rPr>
        <w:t>гр.София</w:t>
      </w:r>
      <w:r w:rsidRPr="007938D7">
        <w:rPr>
          <w:rFonts w:ascii="Times New Roman" w:hAnsi="Times New Roman"/>
          <w:sz w:val="24"/>
          <w:szCs w:val="24"/>
          <w:lang w:val="bg-BG"/>
        </w:rPr>
        <w:t xml:space="preserve">, с предложена крайна цена в размер на </w:t>
      </w:r>
      <w:r w:rsidR="00524C79" w:rsidRPr="00524C79">
        <w:rPr>
          <w:rFonts w:ascii="Times New Roman" w:hAnsi="Times New Roman"/>
          <w:sz w:val="24"/>
          <w:lang w:val="bg-BG"/>
        </w:rPr>
        <w:t>152 487 лв. (сто петдесет и две хиляди четиристотин осемдесет и седем лв.)</w:t>
      </w:r>
      <w:r w:rsidR="007D30F7" w:rsidRPr="007D30F7">
        <w:rPr>
          <w:rFonts w:ascii="Times New Roman" w:hAnsi="Times New Roman"/>
          <w:sz w:val="24"/>
          <w:lang w:val="bg-BG"/>
        </w:rPr>
        <w:t xml:space="preserve"> </w:t>
      </w:r>
      <w:r w:rsidR="007D30F7" w:rsidRPr="00524C79">
        <w:rPr>
          <w:rFonts w:ascii="Times New Roman" w:hAnsi="Times New Roman"/>
          <w:sz w:val="24"/>
          <w:lang w:val="bg-BG"/>
        </w:rPr>
        <w:t>без ДДС</w:t>
      </w:r>
      <w:r w:rsidR="00524C79" w:rsidRPr="00524C79">
        <w:rPr>
          <w:rFonts w:ascii="Times New Roman" w:hAnsi="Times New Roman"/>
          <w:iCs/>
          <w:sz w:val="24"/>
          <w:szCs w:val="24"/>
          <w:lang w:val="bg-BG"/>
        </w:rPr>
        <w:t>.</w:t>
      </w:r>
      <w:r w:rsidR="00524C79" w:rsidRPr="00524C79">
        <w:rPr>
          <w:rFonts w:ascii="Times New Roman" w:hAnsi="Times New Roman"/>
          <w:iCs/>
          <w:lang w:val="bg-BG"/>
        </w:rPr>
        <w:t xml:space="preserve"> </w:t>
      </w:r>
    </w:p>
    <w:p w:rsidR="007938D7" w:rsidRDefault="007938D7" w:rsidP="007D30F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7938D7" w:rsidRPr="007938D7" w:rsidRDefault="007938D7" w:rsidP="00C37E22">
      <w:pPr>
        <w:numPr>
          <w:ilvl w:val="0"/>
          <w:numId w:val="3"/>
        </w:numPr>
        <w:ind w:left="0" w:firstLine="993"/>
        <w:jc w:val="both"/>
        <w:rPr>
          <w:rFonts w:ascii="Times New Roman" w:hAnsi="Times New Roman"/>
          <w:sz w:val="24"/>
          <w:szCs w:val="24"/>
          <w:lang w:val="bg-BG"/>
        </w:rPr>
      </w:pPr>
      <w:r w:rsidRPr="00C37E22">
        <w:rPr>
          <w:rFonts w:ascii="Times New Roman" w:hAnsi="Times New Roman"/>
          <w:b/>
          <w:sz w:val="24"/>
          <w:szCs w:val="24"/>
          <w:lang w:val="bg-BG"/>
        </w:rPr>
        <w:t>Определям за изпълнител</w:t>
      </w:r>
      <w:r>
        <w:rPr>
          <w:rFonts w:ascii="Times New Roman" w:hAnsi="Times New Roman"/>
          <w:sz w:val="24"/>
          <w:szCs w:val="24"/>
          <w:lang w:val="bg-BG"/>
        </w:rPr>
        <w:t xml:space="preserve"> на обществената поръчка класирания на първо място участник </w:t>
      </w:r>
      <w:r w:rsidR="002D1553" w:rsidRPr="00524C79">
        <w:rPr>
          <w:rFonts w:ascii="Times New Roman" w:hAnsi="Times New Roman"/>
          <w:b/>
          <w:sz w:val="24"/>
          <w:szCs w:val="24"/>
          <w:lang w:val="bg-BG"/>
        </w:rPr>
        <w:t xml:space="preserve">„Солитех” АД, </w:t>
      </w:r>
      <w:r w:rsidR="002D1553" w:rsidRPr="007938D7">
        <w:rPr>
          <w:rFonts w:ascii="Times New Roman" w:hAnsi="Times New Roman"/>
          <w:b/>
          <w:sz w:val="24"/>
          <w:szCs w:val="24"/>
          <w:lang w:val="bg-BG"/>
        </w:rPr>
        <w:t>гр.София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E864AD" w:rsidRPr="007938D7" w:rsidRDefault="00E864AD" w:rsidP="007938D7">
      <w:pPr>
        <w:spacing w:line="245" w:lineRule="auto"/>
        <w:ind w:firstLine="993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C544E0" w:rsidRPr="002D1553" w:rsidRDefault="002D1553" w:rsidP="00C37E22">
      <w:pPr>
        <w:numPr>
          <w:ilvl w:val="1"/>
          <w:numId w:val="3"/>
        </w:numPr>
        <w:spacing w:line="264" w:lineRule="auto"/>
        <w:ind w:left="0" w:firstLine="993"/>
        <w:jc w:val="both"/>
        <w:rPr>
          <w:rFonts w:ascii="Times New Roman" w:hAnsi="Times New Roman"/>
          <w:b/>
          <w:sz w:val="24"/>
          <w:lang w:val="bg-BG"/>
        </w:rPr>
      </w:pPr>
      <w:r w:rsidRPr="002D1553">
        <w:rPr>
          <w:rFonts w:ascii="Times New Roman" w:hAnsi="Times New Roman"/>
          <w:b/>
          <w:sz w:val="24"/>
          <w:lang w:val="bg-BG"/>
        </w:rPr>
        <w:t xml:space="preserve">Няма отстранети учасници от процедурата, тъй като в случая имаме участие само от едно юредическо лице, а именно: </w:t>
      </w:r>
      <w:r w:rsidRPr="002D1553">
        <w:rPr>
          <w:rFonts w:ascii="Times New Roman" w:hAnsi="Times New Roman"/>
          <w:b/>
          <w:sz w:val="24"/>
          <w:szCs w:val="24"/>
          <w:lang w:val="bg-BG"/>
        </w:rPr>
        <w:t>„Солитех” АД, гр.София</w:t>
      </w:r>
      <w:r>
        <w:rPr>
          <w:rFonts w:ascii="Times New Roman" w:hAnsi="Times New Roman"/>
          <w:b/>
          <w:sz w:val="24"/>
          <w:szCs w:val="24"/>
          <w:lang w:val="bg-BG"/>
        </w:rPr>
        <w:t>.</w:t>
      </w:r>
      <w:r w:rsidRPr="002D1553">
        <w:rPr>
          <w:rFonts w:ascii="Times New Roman" w:hAnsi="Times New Roman"/>
          <w:b/>
          <w:sz w:val="24"/>
          <w:lang w:val="bg-BG"/>
        </w:rPr>
        <w:t xml:space="preserve"> </w:t>
      </w:r>
    </w:p>
    <w:p w:rsidR="00BB3CA8" w:rsidRDefault="00BB3CA8" w:rsidP="00BB3CA8">
      <w:pPr>
        <w:pStyle w:val="ListParagraph"/>
        <w:ind w:left="0" w:firstLine="709"/>
        <w:jc w:val="both"/>
        <w:rPr>
          <w:rFonts w:ascii="Times New Roman" w:hAnsi="Times New Roman"/>
          <w:sz w:val="24"/>
          <w:lang w:val="bg-BG"/>
        </w:rPr>
      </w:pPr>
    </w:p>
    <w:p w:rsidR="00452F6C" w:rsidRDefault="00452F6C" w:rsidP="007D30F7">
      <w:pPr>
        <w:pStyle w:val="ListParagraph"/>
        <w:ind w:left="0" w:firstLine="708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Настоящото решен</w:t>
      </w:r>
      <w:r w:rsidR="00B73D28">
        <w:rPr>
          <w:rFonts w:ascii="Times New Roman" w:hAnsi="Times New Roman"/>
          <w:sz w:val="24"/>
          <w:lang w:val="bg-BG"/>
        </w:rPr>
        <w:t xml:space="preserve">ие да се изпрати на участника </w:t>
      </w:r>
      <w:r>
        <w:rPr>
          <w:rFonts w:ascii="Times New Roman" w:hAnsi="Times New Roman"/>
          <w:sz w:val="24"/>
          <w:lang w:val="bg-BG"/>
        </w:rPr>
        <w:t>в процедурата при спазване разпоредбата на чл.73, ал.3 от ЗОП.</w:t>
      </w:r>
    </w:p>
    <w:p w:rsidR="006365E2" w:rsidRDefault="006365E2" w:rsidP="007D30F7">
      <w:pPr>
        <w:pStyle w:val="ListParagraph"/>
        <w:ind w:left="0" w:firstLine="708"/>
        <w:jc w:val="both"/>
        <w:rPr>
          <w:rFonts w:ascii="Times New Roman" w:hAnsi="Times New Roman"/>
          <w:sz w:val="24"/>
          <w:lang w:val="bg-BG"/>
        </w:rPr>
      </w:pPr>
    </w:p>
    <w:p w:rsidR="00452F6C" w:rsidRDefault="00452F6C" w:rsidP="007D30F7">
      <w:pPr>
        <w:pStyle w:val="ListParagraph"/>
        <w:ind w:left="0" w:firstLine="708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" w:hAnsi="Times New Roman"/>
          <w:sz w:val="24"/>
          <w:lang w:val="bg-BG"/>
        </w:rPr>
        <w:t>Решението може да бъде обжалвано по реда на чл.120 от ЗОП пред Комисията за защита на конкуренцията в 10 (десет) дневен срок от получаването му.</w:t>
      </w:r>
    </w:p>
    <w:p w:rsidR="00B949E2" w:rsidRDefault="00B949E2" w:rsidP="002F5360">
      <w:pPr>
        <w:pStyle w:val="Heading5"/>
        <w:spacing w:line="264" w:lineRule="auto"/>
        <w:rPr>
          <w:b/>
          <w:szCs w:val="24"/>
        </w:rPr>
      </w:pPr>
    </w:p>
    <w:p w:rsidR="007D30F7" w:rsidRPr="007D30F7" w:rsidRDefault="007D30F7" w:rsidP="007D30F7">
      <w:pPr>
        <w:rPr>
          <w:lang w:val="bg-BG"/>
        </w:rPr>
      </w:pPr>
    </w:p>
    <w:p w:rsidR="00B949E2" w:rsidRDefault="00B949E2" w:rsidP="002F5360">
      <w:pPr>
        <w:pStyle w:val="Heading5"/>
        <w:spacing w:line="264" w:lineRule="auto"/>
        <w:rPr>
          <w:b/>
          <w:szCs w:val="24"/>
        </w:rPr>
      </w:pPr>
    </w:p>
    <w:p w:rsidR="00340917" w:rsidRDefault="002F5360" w:rsidP="002F5360">
      <w:pPr>
        <w:pStyle w:val="Heading5"/>
        <w:spacing w:line="264" w:lineRule="auto"/>
        <w:rPr>
          <w:b/>
          <w:szCs w:val="24"/>
        </w:rPr>
      </w:pPr>
      <w:r>
        <w:rPr>
          <w:b/>
          <w:szCs w:val="24"/>
        </w:rPr>
        <w:t>Д</w:t>
      </w:r>
      <w:r w:rsidR="007D30F7">
        <w:rPr>
          <w:b/>
          <w:szCs w:val="24"/>
        </w:rPr>
        <w:t>-р</w:t>
      </w:r>
      <w:r w:rsidRPr="007938D7">
        <w:rPr>
          <w:b/>
          <w:szCs w:val="24"/>
        </w:rPr>
        <w:t xml:space="preserve"> ЯСЕН ХРИСТОВ</w:t>
      </w:r>
      <w:r w:rsidR="00F8315D">
        <w:rPr>
          <w:b/>
          <w:szCs w:val="24"/>
        </w:rPr>
        <w:t xml:space="preserve">            /п/</w:t>
      </w:r>
    </w:p>
    <w:p w:rsidR="002F5360" w:rsidRPr="002F5360" w:rsidRDefault="002F5360" w:rsidP="002F5360">
      <w:pPr>
        <w:rPr>
          <w:rFonts w:ascii="Times New Roman" w:hAnsi="Times New Roman"/>
          <w:b/>
          <w:sz w:val="24"/>
          <w:szCs w:val="24"/>
          <w:lang w:val="bg-BG"/>
        </w:rPr>
      </w:pP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2F5360">
        <w:rPr>
          <w:rFonts w:ascii="Times New Roman" w:hAnsi="Times New Roman"/>
          <w:b/>
          <w:sz w:val="24"/>
          <w:szCs w:val="24"/>
          <w:lang w:val="bg-BG"/>
        </w:rPr>
        <w:t>Управител на „Еко Медет“ЕООД</w:t>
      </w:r>
    </w:p>
    <w:sectPr w:rsidR="002F5360" w:rsidRPr="002F5360" w:rsidSect="007938D7">
      <w:pgSz w:w="11906" w:h="16838"/>
      <w:pgMar w:top="1021" w:right="1134" w:bottom="709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B72"/>
    <w:multiLevelType w:val="hybridMultilevel"/>
    <w:tmpl w:val="0C58D362"/>
    <w:lvl w:ilvl="0" w:tplc="C220D066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">
    <w:nsid w:val="2F7A0C8B"/>
    <w:multiLevelType w:val="singleLevel"/>
    <w:tmpl w:val="E8849E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">
    <w:nsid w:val="406066EB"/>
    <w:multiLevelType w:val="multilevel"/>
    <w:tmpl w:val="80D0295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3">
    <w:nsid w:val="63864932"/>
    <w:multiLevelType w:val="hybridMultilevel"/>
    <w:tmpl w:val="BEC2B38E"/>
    <w:lvl w:ilvl="0" w:tplc="2F763D0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542FE"/>
    <w:rsid w:val="00006F05"/>
    <w:rsid w:val="00016031"/>
    <w:rsid w:val="00020CBC"/>
    <w:rsid w:val="00024579"/>
    <w:rsid w:val="00025DE1"/>
    <w:rsid w:val="000330A0"/>
    <w:rsid w:val="00043EFB"/>
    <w:rsid w:val="00044600"/>
    <w:rsid w:val="0005548E"/>
    <w:rsid w:val="000901DE"/>
    <w:rsid w:val="00107C78"/>
    <w:rsid w:val="0014463B"/>
    <w:rsid w:val="001542FE"/>
    <w:rsid w:val="00154AE4"/>
    <w:rsid w:val="00155336"/>
    <w:rsid w:val="00163E80"/>
    <w:rsid w:val="00172B19"/>
    <w:rsid w:val="00182E88"/>
    <w:rsid w:val="0019527D"/>
    <w:rsid w:val="001B3886"/>
    <w:rsid w:val="001B476B"/>
    <w:rsid w:val="001C36DB"/>
    <w:rsid w:val="001C68E1"/>
    <w:rsid w:val="001F098F"/>
    <w:rsid w:val="00241BB3"/>
    <w:rsid w:val="00282B27"/>
    <w:rsid w:val="002850B9"/>
    <w:rsid w:val="002903B4"/>
    <w:rsid w:val="002D1553"/>
    <w:rsid w:val="002D371D"/>
    <w:rsid w:val="002E6597"/>
    <w:rsid w:val="002F5360"/>
    <w:rsid w:val="002F5843"/>
    <w:rsid w:val="0032100E"/>
    <w:rsid w:val="00325AC6"/>
    <w:rsid w:val="00340917"/>
    <w:rsid w:val="00373500"/>
    <w:rsid w:val="00377377"/>
    <w:rsid w:val="003B3252"/>
    <w:rsid w:val="003E6B3F"/>
    <w:rsid w:val="004017E9"/>
    <w:rsid w:val="00412034"/>
    <w:rsid w:val="00452F6C"/>
    <w:rsid w:val="0046313D"/>
    <w:rsid w:val="00485E8D"/>
    <w:rsid w:val="004C16DE"/>
    <w:rsid w:val="004D788B"/>
    <w:rsid w:val="004F3F57"/>
    <w:rsid w:val="004F7319"/>
    <w:rsid w:val="00514014"/>
    <w:rsid w:val="00515FD7"/>
    <w:rsid w:val="00524C79"/>
    <w:rsid w:val="00540CAD"/>
    <w:rsid w:val="00542F76"/>
    <w:rsid w:val="00544D3A"/>
    <w:rsid w:val="0054515D"/>
    <w:rsid w:val="0055171E"/>
    <w:rsid w:val="005603E0"/>
    <w:rsid w:val="005617AC"/>
    <w:rsid w:val="005723AE"/>
    <w:rsid w:val="005803F8"/>
    <w:rsid w:val="0059230E"/>
    <w:rsid w:val="005B3BEB"/>
    <w:rsid w:val="005C3DBE"/>
    <w:rsid w:val="005F0A24"/>
    <w:rsid w:val="006200D3"/>
    <w:rsid w:val="006365E2"/>
    <w:rsid w:val="00646551"/>
    <w:rsid w:val="006C6451"/>
    <w:rsid w:val="006C6BC4"/>
    <w:rsid w:val="006D10A5"/>
    <w:rsid w:val="007736C3"/>
    <w:rsid w:val="00785105"/>
    <w:rsid w:val="00791057"/>
    <w:rsid w:val="007938D7"/>
    <w:rsid w:val="007B2891"/>
    <w:rsid w:val="007B7166"/>
    <w:rsid w:val="007D30F7"/>
    <w:rsid w:val="0082713C"/>
    <w:rsid w:val="00875BC8"/>
    <w:rsid w:val="008C4232"/>
    <w:rsid w:val="008D0B1F"/>
    <w:rsid w:val="008E47ED"/>
    <w:rsid w:val="00902E86"/>
    <w:rsid w:val="00904F67"/>
    <w:rsid w:val="00907D72"/>
    <w:rsid w:val="009218A0"/>
    <w:rsid w:val="00942B44"/>
    <w:rsid w:val="00943FCD"/>
    <w:rsid w:val="00967E00"/>
    <w:rsid w:val="00987993"/>
    <w:rsid w:val="009976C8"/>
    <w:rsid w:val="009A1C6C"/>
    <w:rsid w:val="009B690C"/>
    <w:rsid w:val="009D268E"/>
    <w:rsid w:val="009D540E"/>
    <w:rsid w:val="00A06C75"/>
    <w:rsid w:val="00A135B6"/>
    <w:rsid w:val="00A14A2B"/>
    <w:rsid w:val="00A34DA9"/>
    <w:rsid w:val="00A406FA"/>
    <w:rsid w:val="00A7049F"/>
    <w:rsid w:val="00A91A48"/>
    <w:rsid w:val="00A92B60"/>
    <w:rsid w:val="00AA407C"/>
    <w:rsid w:val="00AC1C5A"/>
    <w:rsid w:val="00AD1637"/>
    <w:rsid w:val="00B4151B"/>
    <w:rsid w:val="00B73D28"/>
    <w:rsid w:val="00B949E2"/>
    <w:rsid w:val="00BA71EC"/>
    <w:rsid w:val="00BB3CA8"/>
    <w:rsid w:val="00BD7BBD"/>
    <w:rsid w:val="00BE368B"/>
    <w:rsid w:val="00BF44C1"/>
    <w:rsid w:val="00C21251"/>
    <w:rsid w:val="00C350AD"/>
    <w:rsid w:val="00C37E22"/>
    <w:rsid w:val="00C44B71"/>
    <w:rsid w:val="00C544E0"/>
    <w:rsid w:val="00C643EE"/>
    <w:rsid w:val="00CA7FA7"/>
    <w:rsid w:val="00CC065F"/>
    <w:rsid w:val="00CF6F37"/>
    <w:rsid w:val="00D040D5"/>
    <w:rsid w:val="00D1444B"/>
    <w:rsid w:val="00D3458E"/>
    <w:rsid w:val="00D41AC5"/>
    <w:rsid w:val="00D656F4"/>
    <w:rsid w:val="00D65D5E"/>
    <w:rsid w:val="00DA3C37"/>
    <w:rsid w:val="00DB13DE"/>
    <w:rsid w:val="00DB38A2"/>
    <w:rsid w:val="00DF486B"/>
    <w:rsid w:val="00E30CFC"/>
    <w:rsid w:val="00E479C8"/>
    <w:rsid w:val="00E5749E"/>
    <w:rsid w:val="00E74819"/>
    <w:rsid w:val="00E864AD"/>
    <w:rsid w:val="00E96393"/>
    <w:rsid w:val="00EA2DF9"/>
    <w:rsid w:val="00EB26A7"/>
    <w:rsid w:val="00EF67FB"/>
    <w:rsid w:val="00F14DB7"/>
    <w:rsid w:val="00F31C59"/>
    <w:rsid w:val="00F3546D"/>
    <w:rsid w:val="00F37D4B"/>
    <w:rsid w:val="00F56706"/>
    <w:rsid w:val="00F8315D"/>
    <w:rsid w:val="00F840E5"/>
    <w:rsid w:val="00FA26FA"/>
    <w:rsid w:val="00FD77A0"/>
    <w:rsid w:val="00FE2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3C37"/>
    <w:rPr>
      <w:rFonts w:ascii="Courier New" w:hAnsi="Courier New"/>
      <w:lang w:val="en-AU" w:eastAsia="bg-BG"/>
    </w:rPr>
  </w:style>
  <w:style w:type="paragraph" w:styleId="Heading1">
    <w:name w:val="heading 1"/>
    <w:basedOn w:val="Normal"/>
    <w:next w:val="Normal"/>
    <w:qFormat/>
    <w:rsid w:val="00DA3C37"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DA3C37"/>
    <w:pPr>
      <w:keepNext/>
      <w:spacing w:line="288" w:lineRule="auto"/>
      <w:jc w:val="center"/>
      <w:outlineLvl w:val="1"/>
    </w:pPr>
    <w:rPr>
      <w:rFonts w:ascii="Times New Roman" w:hAnsi="Times New Roman"/>
      <w:b/>
      <w:sz w:val="32"/>
      <w:lang w:val="bg-BG"/>
    </w:rPr>
  </w:style>
  <w:style w:type="paragraph" w:styleId="Heading3">
    <w:name w:val="heading 3"/>
    <w:basedOn w:val="Normal"/>
    <w:next w:val="Normal"/>
    <w:qFormat/>
    <w:rsid w:val="00DA3C37"/>
    <w:pPr>
      <w:keepNext/>
      <w:spacing w:line="288" w:lineRule="auto"/>
      <w:outlineLvl w:val="2"/>
    </w:pPr>
    <w:rPr>
      <w:rFonts w:ascii="Times New Roman" w:hAnsi="Times New Roman"/>
      <w:sz w:val="24"/>
      <w:lang w:val="bg-BG"/>
    </w:rPr>
  </w:style>
  <w:style w:type="paragraph" w:styleId="Heading4">
    <w:name w:val="heading 4"/>
    <w:basedOn w:val="Normal"/>
    <w:next w:val="Normal"/>
    <w:qFormat/>
    <w:rsid w:val="00DA3C37"/>
    <w:pPr>
      <w:keepNext/>
      <w:spacing w:line="288" w:lineRule="auto"/>
      <w:ind w:firstLine="851"/>
      <w:jc w:val="center"/>
      <w:outlineLvl w:val="3"/>
    </w:pPr>
    <w:rPr>
      <w:rFonts w:ascii="Times New Roman" w:hAnsi="Times New Roman"/>
      <w:b/>
      <w:sz w:val="24"/>
      <w:lang w:val="bg-BG"/>
    </w:rPr>
  </w:style>
  <w:style w:type="paragraph" w:styleId="Heading5">
    <w:name w:val="heading 5"/>
    <w:basedOn w:val="Normal"/>
    <w:next w:val="Normal"/>
    <w:qFormat/>
    <w:rsid w:val="00DA3C37"/>
    <w:pPr>
      <w:keepNext/>
      <w:spacing w:line="288" w:lineRule="auto"/>
      <w:ind w:left="4820"/>
      <w:jc w:val="both"/>
      <w:outlineLvl w:val="4"/>
    </w:pPr>
    <w:rPr>
      <w:rFonts w:ascii="Times New Roman" w:hAnsi="Times New Roman"/>
      <w:sz w:val="24"/>
      <w:lang w:val="bg-BG"/>
    </w:rPr>
  </w:style>
  <w:style w:type="paragraph" w:styleId="Heading6">
    <w:name w:val="heading 6"/>
    <w:basedOn w:val="Normal"/>
    <w:next w:val="Normal"/>
    <w:qFormat/>
    <w:rsid w:val="00DA3C37"/>
    <w:pPr>
      <w:keepNext/>
      <w:spacing w:line="264" w:lineRule="auto"/>
      <w:ind w:left="2749" w:firstLine="851"/>
      <w:jc w:val="both"/>
      <w:outlineLvl w:val="5"/>
    </w:pPr>
    <w:rPr>
      <w:rFonts w:ascii="Times New Roman" w:hAnsi="Times New Roman"/>
      <w:sz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3C37"/>
    <w:pPr>
      <w:ind w:firstLine="851"/>
    </w:pPr>
    <w:rPr>
      <w:rFonts w:ascii="Times New Roman" w:hAnsi="Times New Roman"/>
      <w:sz w:val="24"/>
      <w:lang w:val="en-US"/>
    </w:rPr>
  </w:style>
  <w:style w:type="paragraph" w:customStyle="1" w:styleId="CharCharCharCharCharChar">
    <w:name w:val="Char Char Char Char Char Char"/>
    <w:basedOn w:val="Normal"/>
    <w:rsid w:val="00E864AD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styleId="BalloonText">
    <w:name w:val="Balloon Text"/>
    <w:basedOn w:val="Normal"/>
    <w:semiHidden/>
    <w:rsid w:val="00BE36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7E22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МИНА “МАРИШКИ БАСЕЙН” – ЕООД В ЛИКВИДАЦИЯ ДИМИТРОВГРАД</vt:lpstr>
    </vt:vector>
  </TitlesOfParts>
  <Company/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МИНА “МАРИШКИ БАСЕЙН” – ЕООД В ЛИКВИДАЦИЯ ДИМИТРОВГРАД</dc:title>
  <dc:subject/>
  <dc:creator>User</dc:creator>
  <cp:keywords/>
  <cp:lastModifiedBy>Pavlina</cp:lastModifiedBy>
  <cp:revision>3</cp:revision>
  <cp:lastPrinted>2016-04-25T12:21:00Z</cp:lastPrinted>
  <dcterms:created xsi:type="dcterms:W3CDTF">2016-04-27T12:29:00Z</dcterms:created>
  <dcterms:modified xsi:type="dcterms:W3CDTF">2016-04-27T12:44:00Z</dcterms:modified>
</cp:coreProperties>
</file>